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99F17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4523A">
        <w:rPr>
          <w:rFonts w:ascii="Azo Sans Md" w:hAnsi="Azo Sans Md" w:cstheme="minorHAnsi"/>
          <w:bCs/>
          <w:szCs w:val="24"/>
        </w:rPr>
        <w:t>138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73C434D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E6770">
        <w:rPr>
          <w:rFonts w:ascii="Azo Sans Md" w:hAnsi="Azo Sans Md" w:cstheme="minorHAnsi"/>
          <w:szCs w:val="24"/>
        </w:rPr>
        <w:t>8.873/2021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7C6BFA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4E677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c</w:t>
      </w:r>
      <w:r w:rsidR="004E6770" w:rsidRPr="004E677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ontratação de empresa especializada para a REALIZAÇÃO DE ESTUDO LIQUÓRICO COM BANDAS OLIGOCLONAIS, para atender as necessidades dos pacientes internados no Hospital Municipal Raul Sertã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49F8C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4523A">
        <w:rPr>
          <w:rFonts w:ascii="Azo Sans Md" w:hAnsi="Azo Sans Md" w:cstheme="minorHAnsi"/>
          <w:sz w:val="22"/>
          <w:szCs w:val="22"/>
        </w:rPr>
        <w:t>138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7B4EF1" w:rsidRPr="007B4EF1">
        <w:rPr>
          <w:rFonts w:ascii="Azo Sans Md" w:hAnsi="Azo Sans Md" w:cstheme="minorHAnsi"/>
          <w:b/>
          <w:bCs/>
          <w:sz w:val="22"/>
          <w:szCs w:val="22"/>
        </w:rPr>
        <w:t>contratação de empresa especializada para a REALIZAÇÃO DE ESTUDO LIQUÓRICO COM BANDAS OLIGOCLONAIS, para atender as necessidades dos pacientes internados no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07B1" w14:textId="77777777" w:rsidR="00A206BC" w:rsidRDefault="00A206BC" w:rsidP="007A67F8">
      <w:r>
        <w:separator/>
      </w:r>
    </w:p>
  </w:endnote>
  <w:endnote w:type="continuationSeparator" w:id="0">
    <w:p w14:paraId="2A6C7CFF" w14:textId="77777777" w:rsidR="00A206BC" w:rsidRDefault="00A206B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A13A" w14:textId="77777777" w:rsidR="000D1631" w:rsidRDefault="000D16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F37B" w14:textId="77777777" w:rsidR="000D1631" w:rsidRDefault="000D163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AAD" w14:textId="77777777" w:rsidR="000D1631" w:rsidRDefault="000D16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3B7E7" w14:textId="77777777" w:rsidR="00A206BC" w:rsidRDefault="00A206BC" w:rsidP="007A67F8">
      <w:r>
        <w:separator/>
      </w:r>
    </w:p>
  </w:footnote>
  <w:footnote w:type="continuationSeparator" w:id="0">
    <w:p w14:paraId="1624780E" w14:textId="77777777" w:rsidR="00A206BC" w:rsidRDefault="00A206B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5641" w14:textId="77777777" w:rsidR="000D1631" w:rsidRDefault="000D16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928351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D1631">
                            <w:rPr>
                              <w:rFonts w:cs="Calibri"/>
                              <w:sz w:val="20"/>
                              <w:szCs w:val="20"/>
                            </w:rPr>
                            <w:t>08.873/2021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928351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D1631">
                      <w:rPr>
                        <w:rFonts w:cs="Calibri"/>
                        <w:sz w:val="20"/>
                        <w:szCs w:val="20"/>
                      </w:rPr>
                      <w:t>08.873/2021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1445" w14:textId="77777777" w:rsidR="000D1631" w:rsidRDefault="000D16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97742"/>
    <w:rsid w:val="001F012D"/>
    <w:rsid w:val="002144FB"/>
    <w:rsid w:val="002B31BD"/>
    <w:rsid w:val="002D4136"/>
    <w:rsid w:val="002E1798"/>
    <w:rsid w:val="003734C6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B34BE"/>
    <w:rsid w:val="005C7FAA"/>
    <w:rsid w:val="00630CF9"/>
    <w:rsid w:val="0063784D"/>
    <w:rsid w:val="00642D71"/>
    <w:rsid w:val="0064523A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206BC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16</cp:revision>
  <cp:lastPrinted>2022-01-13T14:58:00Z</cp:lastPrinted>
  <dcterms:created xsi:type="dcterms:W3CDTF">2021-05-27T14:26:00Z</dcterms:created>
  <dcterms:modified xsi:type="dcterms:W3CDTF">2023-06-05T13:34:00Z</dcterms:modified>
</cp:coreProperties>
</file>